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513"/>
        <w:gridCol w:w="6860"/>
        <w:gridCol w:w="1916"/>
        <w:gridCol w:w="350"/>
        <w:gridCol w:w="1366"/>
        <w:gridCol w:w="477"/>
        <w:gridCol w:w="1716"/>
        <w:gridCol w:w="1716"/>
      </w:tblGrid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9BDD3A" wp14:editId="0882BFC2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205740</wp:posOffset>
                      </wp:positionV>
                      <wp:extent cx="2454275" cy="676275"/>
                      <wp:effectExtent l="0" t="0" r="3175" b="9525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427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3479D" w:rsidRPr="008541DC" w:rsidRDefault="00E63E58" w:rsidP="0063479D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Приложение  3</w:t>
                                  </w:r>
                                </w:p>
                                <w:p w:rsidR="0063479D" w:rsidRPr="008541DC" w:rsidRDefault="0063479D" w:rsidP="0063479D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8541DC">
                                    <w:rPr>
                                      <w:color w:val="000000"/>
                                    </w:rPr>
                                    <w:t xml:space="preserve">к  проекту решения Думы  Находкинского городского округа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margin-left:5.2pt;margin-top:16.2pt;width:193.2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" stroked="f">
                      <v:textbox>
                        <w:txbxContent>
                          <w:p w:rsidR="0063479D" w:rsidRPr="008541DC" w:rsidRDefault="00E63E58" w:rsidP="0063479D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Приложение  3</w:t>
                            </w:r>
                          </w:p>
                          <w:p w:rsidR="0063479D" w:rsidRPr="008541DC" w:rsidRDefault="0063479D" w:rsidP="0063479D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8541DC">
                              <w:rPr>
                                <w:color w:val="000000"/>
                              </w:rPr>
                              <w:t xml:space="preserve">к  проекту решения Думы  Находкинского городского округа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дорожного фонда Находки</w:t>
            </w:r>
            <w:r w:rsidR="00D35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нского городского округа на 2023</w:t>
            </w:r>
            <w:r w:rsidRPr="00634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</w:t>
            </w:r>
            <w:r w:rsidR="00D35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плановый период 2024-2025</w:t>
            </w:r>
            <w:r w:rsidR="002E54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  <w:bookmarkStart w:id="1" w:name="_GoBack"/>
            <w:bookmarkEnd w:id="1"/>
          </w:p>
        </w:tc>
      </w:tr>
      <w:tr w:rsidR="0063479D" w:rsidRPr="0063479D" w:rsidTr="0063479D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(рублей)</w:t>
            </w:r>
          </w:p>
        </w:tc>
      </w:tr>
      <w:tr w:rsidR="0063479D" w:rsidRPr="0063479D" w:rsidTr="0063479D">
        <w:trPr>
          <w:trHeight w:val="62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9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E26733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на 2023</w:t>
            </w:r>
            <w:r w:rsidR="0063479D"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год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E26733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на 2024</w:t>
            </w:r>
            <w:r w:rsidR="0063479D"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год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E26733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на 2025</w:t>
            </w:r>
            <w:r w:rsidR="0063479D"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год     </w:t>
            </w: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3479D" w:rsidRPr="0063479D" w:rsidTr="0063479D">
        <w:trPr>
          <w:trHeight w:val="3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291DD1" w:rsidRDefault="00291DD1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225 804 863,61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15582C" w:rsidRDefault="00291DD1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180 793 670,00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EB2085" w:rsidRDefault="00291DD1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24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186 127 520,16</w:t>
            </w:r>
          </w:p>
        </w:tc>
      </w:tr>
      <w:tr w:rsidR="0063479D" w:rsidRPr="0063479D" w:rsidTr="0063479D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EB208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5582C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63479D" w:rsidRPr="0063479D" w:rsidTr="0063479D">
        <w:trPr>
          <w:trHeight w:val="26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</w:t>
            </w:r>
            <w:r w:rsidR="00D35BFF">
              <w:rPr>
                <w:rFonts w:ascii="Times New Roman" w:eastAsia="Times New Roman" w:hAnsi="Times New Roman" w:cs="Times New Roman"/>
                <w:lang w:eastAsia="ru-RU"/>
              </w:rPr>
              <w:t>ий дорожного фонда на 01.01.2023</w:t>
            </w: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EB208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5582C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27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EB2085" w:rsidRDefault="00291DD1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91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115 246 863,61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15582C" w:rsidRDefault="00291DD1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81 593 670,00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EB2085" w:rsidRDefault="002732B8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73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80 849 020,16</w:t>
            </w:r>
          </w:p>
        </w:tc>
      </w:tr>
      <w:tr w:rsidR="0063479D" w:rsidRPr="0063479D" w:rsidTr="0063479D">
        <w:trPr>
          <w:trHeight w:val="8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EB2085" w:rsidRDefault="00EB2085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38 463 000,00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5582C" w:rsidRDefault="00EB2085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40 001 000,00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EB2085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41 602 000,00</w:t>
            </w:r>
          </w:p>
        </w:tc>
      </w:tr>
      <w:tr w:rsidR="0063479D" w:rsidRPr="0063479D" w:rsidTr="0063479D">
        <w:trPr>
          <w:trHeight w:val="84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EB2085" w:rsidRDefault="00291DD1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91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76 783 863,61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5582C" w:rsidRDefault="00291DD1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41 592 670,00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42411A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2732B8" w:rsidRPr="00273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247 020,16</w:t>
            </w:r>
          </w:p>
        </w:tc>
      </w:tr>
      <w:tr w:rsidR="0063479D" w:rsidRPr="0063479D" w:rsidTr="0063479D">
        <w:trPr>
          <w:trHeight w:val="127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государственной пошлины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транспортного средства,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EB2085" w:rsidRDefault="00E91A34" w:rsidP="00EB2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E91A3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E91A3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56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EB208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6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EB208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4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79D" w:rsidRPr="00EB2085" w:rsidRDefault="00EB2085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110 558 000,00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EB2085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99 200 000,00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EB2085" w:rsidRDefault="00EB2085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105 278 500,00</w:t>
            </w:r>
          </w:p>
        </w:tc>
      </w:tr>
    </w:tbl>
    <w:p w:rsidR="00415B44" w:rsidRDefault="00415B44"/>
    <w:sectPr w:rsidR="00415B44" w:rsidSect="006347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15582C"/>
    <w:rsid w:val="002732B8"/>
    <w:rsid w:val="00291DD1"/>
    <w:rsid w:val="002A155B"/>
    <w:rsid w:val="002E5485"/>
    <w:rsid w:val="00415B44"/>
    <w:rsid w:val="0042411A"/>
    <w:rsid w:val="00581643"/>
    <w:rsid w:val="0063479D"/>
    <w:rsid w:val="00716A73"/>
    <w:rsid w:val="008541DC"/>
    <w:rsid w:val="00A45A24"/>
    <w:rsid w:val="00D35BFF"/>
    <w:rsid w:val="00E26733"/>
    <w:rsid w:val="00E63E58"/>
    <w:rsid w:val="00E91A34"/>
    <w:rsid w:val="00EB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15</cp:revision>
  <cp:lastPrinted>2021-10-19T00:05:00Z</cp:lastPrinted>
  <dcterms:created xsi:type="dcterms:W3CDTF">2021-10-14T05:31:00Z</dcterms:created>
  <dcterms:modified xsi:type="dcterms:W3CDTF">2022-10-31T01:33:00Z</dcterms:modified>
</cp:coreProperties>
</file>